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608B1" w14:textId="3786A65A" w:rsidR="00AD51AC" w:rsidRPr="001010AE" w:rsidRDefault="00AD51AC" w:rsidP="00AD51AC">
      <w:pPr>
        <w:spacing w:line="312" w:lineRule="auto"/>
        <w:jc w:val="center"/>
        <w:rPr>
          <w:rFonts w:ascii="Arial" w:hAnsi="Arial" w:cs="Arial"/>
          <w:b/>
          <w:sz w:val="24"/>
          <w:szCs w:val="24"/>
        </w:rPr>
      </w:pPr>
      <w:r w:rsidRPr="001010AE">
        <w:rPr>
          <w:rFonts w:ascii="Arial" w:hAnsi="Arial" w:cs="Arial"/>
          <w:b/>
          <w:sz w:val="24"/>
          <w:szCs w:val="24"/>
        </w:rPr>
        <w:t>URZĄD MARSZAŁKOWSKI WOJEWODZTWA PODKARPACKIEGO W RZESZOWIE</w:t>
      </w:r>
    </w:p>
    <w:p w14:paraId="2299F106" w14:textId="3609F293" w:rsidR="00BB510C" w:rsidRPr="001010AE" w:rsidRDefault="00AF76E1" w:rsidP="001010AE">
      <w:pPr>
        <w:tabs>
          <w:tab w:val="left" w:pos="11183"/>
        </w:tabs>
        <w:spacing w:after="600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O</w:t>
      </w:r>
      <w:r w:rsidR="00CC28C8" w:rsidRPr="001010AE">
        <w:rPr>
          <w:rFonts w:ascii="Arial" w:hAnsi="Arial" w:cs="Arial"/>
          <w:sz w:val="24"/>
          <w:szCs w:val="24"/>
        </w:rPr>
        <w:t>znac</w:t>
      </w:r>
      <w:r w:rsidR="004E05FD" w:rsidRPr="001010AE">
        <w:rPr>
          <w:rFonts w:ascii="Arial" w:hAnsi="Arial" w:cs="Arial"/>
          <w:sz w:val="24"/>
          <w:szCs w:val="24"/>
        </w:rPr>
        <w:t xml:space="preserve">zenie sprawy: </w:t>
      </w:r>
      <w:r w:rsidR="00BB510C" w:rsidRPr="001010AE">
        <w:rPr>
          <w:rFonts w:ascii="Arial" w:hAnsi="Arial" w:cs="Arial"/>
          <w:sz w:val="24"/>
          <w:szCs w:val="24"/>
        </w:rPr>
        <w:t>RR—IV.052.89.202</w:t>
      </w:r>
      <w:r w:rsidR="001010AE">
        <w:rPr>
          <w:rFonts w:ascii="Arial" w:hAnsi="Arial" w:cs="Arial"/>
          <w:sz w:val="24"/>
          <w:szCs w:val="24"/>
        </w:rPr>
        <w:tab/>
      </w:r>
      <w:r w:rsidR="00224E2E" w:rsidRPr="001010AE">
        <w:rPr>
          <w:rFonts w:ascii="Arial" w:hAnsi="Arial" w:cs="Arial"/>
          <w:sz w:val="24"/>
          <w:szCs w:val="24"/>
        </w:rPr>
        <w:t xml:space="preserve">Rzeszów, </w:t>
      </w:r>
      <w:r w:rsidR="00BB510C" w:rsidRPr="001010AE">
        <w:rPr>
          <w:rFonts w:ascii="Arial" w:hAnsi="Arial" w:cs="Arial"/>
          <w:sz w:val="24"/>
          <w:szCs w:val="24"/>
        </w:rPr>
        <w:t>14</w:t>
      </w:r>
      <w:r w:rsidR="00FE56DB" w:rsidRPr="001010AE">
        <w:rPr>
          <w:rFonts w:ascii="Arial" w:hAnsi="Arial" w:cs="Arial"/>
          <w:sz w:val="24"/>
          <w:szCs w:val="24"/>
        </w:rPr>
        <w:t>.0</w:t>
      </w:r>
      <w:r w:rsidR="00BB510C" w:rsidRPr="001010AE">
        <w:rPr>
          <w:rFonts w:ascii="Arial" w:hAnsi="Arial" w:cs="Arial"/>
          <w:sz w:val="24"/>
          <w:szCs w:val="24"/>
        </w:rPr>
        <w:t>7</w:t>
      </w:r>
      <w:r w:rsidR="00FE56DB" w:rsidRPr="001010AE">
        <w:rPr>
          <w:rFonts w:ascii="Arial" w:hAnsi="Arial" w:cs="Arial"/>
          <w:sz w:val="24"/>
          <w:szCs w:val="24"/>
        </w:rPr>
        <w:t>.20</w:t>
      </w:r>
      <w:r w:rsidR="00BB510C" w:rsidRPr="001010AE">
        <w:rPr>
          <w:rFonts w:ascii="Arial" w:hAnsi="Arial" w:cs="Arial"/>
          <w:sz w:val="24"/>
          <w:szCs w:val="24"/>
        </w:rPr>
        <w:t>21</w:t>
      </w:r>
      <w:r w:rsidR="00894F7B" w:rsidRPr="001010AE">
        <w:rPr>
          <w:rFonts w:ascii="Arial" w:hAnsi="Arial" w:cs="Arial"/>
          <w:sz w:val="24"/>
          <w:szCs w:val="24"/>
        </w:rPr>
        <w:t xml:space="preserve"> r.</w:t>
      </w:r>
    </w:p>
    <w:p w14:paraId="180D24E0" w14:textId="54372AAB" w:rsidR="00BB510C" w:rsidRPr="001010AE" w:rsidRDefault="006303A7" w:rsidP="001010AE">
      <w:pPr>
        <w:pStyle w:val="Nagwek1"/>
        <w:spacing w:before="600" w:after="60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1010AE">
        <w:rPr>
          <w:rFonts w:ascii="Arial" w:hAnsi="Arial" w:cs="Arial"/>
          <w:b/>
          <w:color w:val="auto"/>
          <w:sz w:val="24"/>
          <w:szCs w:val="24"/>
        </w:rPr>
        <w:t>Zestawienie złożonych ofert</w:t>
      </w:r>
    </w:p>
    <w:p w14:paraId="27826870" w14:textId="4F114ADD" w:rsidR="00BB510C" w:rsidRPr="001010AE" w:rsidRDefault="00BB510C" w:rsidP="009F0868">
      <w:pPr>
        <w:spacing w:after="60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010AE">
        <w:rPr>
          <w:rFonts w:ascii="Arial" w:hAnsi="Arial" w:cs="Arial"/>
          <w:b/>
          <w:sz w:val="24"/>
          <w:szCs w:val="24"/>
        </w:rPr>
        <w:t>Organizacja oraz przeprowadzenie szkolenia w formie on-line w zakresie obsługi specjalistycznego oprogramowania GIS wspomagającego procesy planowania przestrzennego za pomocą platformy QGIS.</w:t>
      </w:r>
    </w:p>
    <w:p w14:paraId="2ABD977A" w14:textId="4C0BAD1F" w:rsidR="00CC28C8" w:rsidRPr="001010AE" w:rsidRDefault="006303A7" w:rsidP="001010AE">
      <w:pPr>
        <w:tabs>
          <w:tab w:val="left" w:pos="0"/>
        </w:tabs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010AE">
        <w:rPr>
          <w:rFonts w:ascii="Arial" w:hAnsi="Arial" w:cs="Arial"/>
          <w:b/>
          <w:bCs/>
          <w:sz w:val="24"/>
          <w:szCs w:val="24"/>
        </w:rPr>
        <w:t>Wykaz oferentów, którzy złożyli ofertę w wymaganym terminie:</w:t>
      </w: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Wykaz oferentów, którzy złożyli ofertę w wymaganym terminie:"/>
        <w:tblDescription w:val="Tabela zawiera Numer oferty:, Nazwa (firma) i adres:, Cena oferty (brutto):"/>
      </w:tblPr>
      <w:tblGrid>
        <w:gridCol w:w="1061"/>
        <w:gridCol w:w="8466"/>
        <w:gridCol w:w="4467"/>
      </w:tblGrid>
      <w:tr w:rsidR="00CC28C8" w:rsidRPr="001010AE" w14:paraId="45AD7F13" w14:textId="77777777" w:rsidTr="009F0868">
        <w:trPr>
          <w:trHeight w:val="586"/>
          <w:tblHeader/>
        </w:trPr>
        <w:tc>
          <w:tcPr>
            <w:tcW w:w="379" w:type="pct"/>
            <w:vAlign w:val="center"/>
          </w:tcPr>
          <w:p w14:paraId="4104CAC3" w14:textId="623CA826" w:rsidR="00CC28C8" w:rsidRPr="001010AE" w:rsidRDefault="00CC28C8" w:rsidP="001010A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Numer</w:t>
            </w:r>
            <w:r w:rsidR="001010AE" w:rsidRPr="001010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A5DE5" w:rsidRPr="001010AE">
              <w:rPr>
                <w:rFonts w:ascii="Arial" w:hAnsi="Arial" w:cs="Arial"/>
                <w:sz w:val="24"/>
                <w:szCs w:val="24"/>
              </w:rPr>
              <w:t>o</w:t>
            </w:r>
            <w:r w:rsidRPr="001010AE">
              <w:rPr>
                <w:rFonts w:ascii="Arial" w:hAnsi="Arial" w:cs="Arial"/>
                <w:sz w:val="24"/>
                <w:szCs w:val="24"/>
              </w:rPr>
              <w:t>ferty:</w:t>
            </w:r>
          </w:p>
        </w:tc>
        <w:tc>
          <w:tcPr>
            <w:tcW w:w="3024" w:type="pct"/>
            <w:vAlign w:val="center"/>
          </w:tcPr>
          <w:p w14:paraId="6FE36F95" w14:textId="77777777" w:rsidR="00CC28C8" w:rsidRPr="001010AE" w:rsidRDefault="00CC28C8" w:rsidP="00224E2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Nazwa (firma) i adres:</w:t>
            </w:r>
          </w:p>
        </w:tc>
        <w:tc>
          <w:tcPr>
            <w:tcW w:w="1596" w:type="pct"/>
            <w:vAlign w:val="center"/>
          </w:tcPr>
          <w:p w14:paraId="033C91AE" w14:textId="77777777" w:rsidR="00CC28C8" w:rsidRPr="001010AE" w:rsidRDefault="00CC28C8" w:rsidP="007A38C1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Cena oferty (brutto):</w:t>
            </w:r>
          </w:p>
        </w:tc>
      </w:tr>
      <w:tr w:rsidR="00CC28C8" w:rsidRPr="001010AE" w14:paraId="02C136F9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538C4872" w14:textId="4955AC10" w:rsidR="00FE526A" w:rsidRPr="001010AE" w:rsidRDefault="003C0EB9" w:rsidP="001010A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024" w:type="pct"/>
            <w:vAlign w:val="center"/>
          </w:tcPr>
          <w:p w14:paraId="47C41528" w14:textId="1C28FE26" w:rsidR="00CC28C8" w:rsidRPr="001010AE" w:rsidRDefault="00E667F6" w:rsidP="00A52111">
            <w:pPr>
              <w:pStyle w:val="Akapitzlist"/>
              <w:tabs>
                <w:tab w:val="left" w:pos="11183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P.P.H.U. GEPOL Sp. z o.o. ul. Dąbrowskiego 75/44; 60-523 Poznań</w:t>
            </w:r>
          </w:p>
        </w:tc>
        <w:tc>
          <w:tcPr>
            <w:tcW w:w="1596" w:type="pct"/>
            <w:vAlign w:val="center"/>
          </w:tcPr>
          <w:p w14:paraId="486C6DE8" w14:textId="269E9329" w:rsidR="00CC28C8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16.000,- zł</w:t>
            </w:r>
          </w:p>
        </w:tc>
      </w:tr>
      <w:tr w:rsidR="00CC28C8" w:rsidRPr="001010AE" w14:paraId="526D3753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03CEE370" w14:textId="17FFBF2C" w:rsidR="00FE526A" w:rsidRPr="001010AE" w:rsidRDefault="003C0EB9" w:rsidP="001010A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024" w:type="pct"/>
            <w:vAlign w:val="center"/>
          </w:tcPr>
          <w:p w14:paraId="32F7FDCE" w14:textId="2630E3DA" w:rsidR="00A52111" w:rsidRPr="001010AE" w:rsidRDefault="00E667F6" w:rsidP="00CC28C8">
            <w:pPr>
              <w:pStyle w:val="Akapitzlist"/>
              <w:tabs>
                <w:tab w:val="left" w:pos="11183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 xml:space="preserve">GIS </w:t>
            </w: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Support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sp. z o.o. ul. Konrada Wallenroda 2F/3.09; 20-607 Lublin</w:t>
            </w:r>
          </w:p>
        </w:tc>
        <w:tc>
          <w:tcPr>
            <w:tcW w:w="1596" w:type="pct"/>
            <w:vAlign w:val="center"/>
          </w:tcPr>
          <w:p w14:paraId="6ED09190" w14:textId="78209A28" w:rsidR="00CC28C8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18.896,- zł</w:t>
            </w:r>
          </w:p>
        </w:tc>
      </w:tr>
      <w:tr w:rsidR="00CC28C8" w:rsidRPr="001010AE" w14:paraId="04A3D84E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17121042" w14:textId="7FB68455" w:rsidR="00FE526A" w:rsidRPr="001010AE" w:rsidRDefault="003C0EB9" w:rsidP="001010A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024" w:type="pct"/>
            <w:vAlign w:val="center"/>
          </w:tcPr>
          <w:p w14:paraId="2B06717F" w14:textId="5961DF96" w:rsidR="00320F4E" w:rsidRPr="001010AE" w:rsidRDefault="00E667F6" w:rsidP="006E2CD2">
            <w:pPr>
              <w:tabs>
                <w:tab w:val="left" w:pos="11183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EnviroSolutions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Sp. z o.o.; ul. Szeligowska 32A/13; 01-320 Warszawa</w:t>
            </w:r>
          </w:p>
        </w:tc>
        <w:tc>
          <w:tcPr>
            <w:tcW w:w="1596" w:type="pct"/>
            <w:vAlign w:val="center"/>
          </w:tcPr>
          <w:p w14:paraId="313CCD7C" w14:textId="67E8F15D" w:rsidR="00CC28C8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14.600,- zł</w:t>
            </w:r>
          </w:p>
        </w:tc>
      </w:tr>
      <w:tr w:rsidR="00BB510C" w:rsidRPr="001010AE" w14:paraId="0163A2B8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30146FA0" w14:textId="26B347F2" w:rsidR="00BB510C" w:rsidRPr="001010AE" w:rsidRDefault="00BB510C" w:rsidP="00AF76E1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024" w:type="pct"/>
            <w:vAlign w:val="center"/>
          </w:tcPr>
          <w:p w14:paraId="1B0B27B7" w14:textId="00C4EA1B" w:rsidR="00BB510C" w:rsidRPr="001010AE" w:rsidRDefault="00E667F6" w:rsidP="006E2CD2">
            <w:pPr>
              <w:tabs>
                <w:tab w:val="left" w:pos="11183"/>
              </w:tabs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Wojciech Brol WB data; ul. Moniuszki 7; 40-005 Katowice</w:t>
            </w:r>
          </w:p>
        </w:tc>
        <w:tc>
          <w:tcPr>
            <w:tcW w:w="1596" w:type="pct"/>
            <w:vAlign w:val="center"/>
          </w:tcPr>
          <w:p w14:paraId="15FF621D" w14:textId="522CF9F2" w:rsidR="00BB510C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12.890,- zł</w:t>
            </w:r>
          </w:p>
        </w:tc>
      </w:tr>
      <w:tr w:rsidR="00BB510C" w:rsidRPr="001010AE" w14:paraId="469307B2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426CD433" w14:textId="7AD3C46F" w:rsidR="00BB510C" w:rsidRPr="001010AE" w:rsidRDefault="00BB510C" w:rsidP="00AF76E1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024" w:type="pct"/>
            <w:vAlign w:val="center"/>
          </w:tcPr>
          <w:p w14:paraId="6415830A" w14:textId="061A5C8A" w:rsidR="00BB510C" w:rsidRPr="001010AE" w:rsidRDefault="00E667F6" w:rsidP="006E2CD2">
            <w:pPr>
              <w:tabs>
                <w:tab w:val="left" w:pos="11183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SmallGIS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Sp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z o.o.; ul. Wadowicka 8a; 30-415 Kraków</w:t>
            </w:r>
            <w:bookmarkStart w:id="0" w:name="_GoBack"/>
            <w:bookmarkEnd w:id="0"/>
          </w:p>
        </w:tc>
        <w:tc>
          <w:tcPr>
            <w:tcW w:w="1596" w:type="pct"/>
            <w:vAlign w:val="center"/>
          </w:tcPr>
          <w:p w14:paraId="285100A8" w14:textId="6D058CFA" w:rsidR="00BB510C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17.600,- zł</w:t>
            </w:r>
          </w:p>
        </w:tc>
      </w:tr>
      <w:tr w:rsidR="00BB510C" w:rsidRPr="001010AE" w14:paraId="634AFCDA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6269E4D0" w14:textId="52CABD76" w:rsidR="00BB510C" w:rsidRPr="001010AE" w:rsidRDefault="00BB510C" w:rsidP="00AF76E1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024" w:type="pct"/>
            <w:vAlign w:val="center"/>
          </w:tcPr>
          <w:p w14:paraId="137BF56E" w14:textId="527EF78C" w:rsidR="00BB510C" w:rsidRPr="001010AE" w:rsidRDefault="00E667F6" w:rsidP="006E2CD2">
            <w:pPr>
              <w:tabs>
                <w:tab w:val="left" w:pos="11183"/>
              </w:tabs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SERVE Andrzej Szymon Borkowski; ul. Goździkowa 6/1; 05-850 Ożarów Mazowiecki</w:t>
            </w:r>
          </w:p>
        </w:tc>
        <w:tc>
          <w:tcPr>
            <w:tcW w:w="1596" w:type="pct"/>
            <w:vAlign w:val="center"/>
          </w:tcPr>
          <w:p w14:paraId="158325BA" w14:textId="4079650F" w:rsidR="00BB510C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18.600,- zł</w:t>
            </w:r>
          </w:p>
        </w:tc>
      </w:tr>
      <w:tr w:rsidR="00475FA7" w:rsidRPr="001010AE" w14:paraId="5EC6A921" w14:textId="77777777" w:rsidTr="009F0868">
        <w:trPr>
          <w:trHeight w:val="586"/>
        </w:trPr>
        <w:tc>
          <w:tcPr>
            <w:tcW w:w="379" w:type="pct"/>
            <w:vAlign w:val="center"/>
          </w:tcPr>
          <w:p w14:paraId="2AB6B56B" w14:textId="455ECED2" w:rsidR="00475FA7" w:rsidRPr="001010AE" w:rsidRDefault="00475FA7" w:rsidP="00AF76E1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3024" w:type="pct"/>
            <w:vAlign w:val="center"/>
          </w:tcPr>
          <w:p w14:paraId="3E5AA4D6" w14:textId="082DF07F" w:rsidR="00475FA7" w:rsidRPr="001010AE" w:rsidRDefault="00475FA7" w:rsidP="006E2CD2">
            <w:pPr>
              <w:tabs>
                <w:tab w:val="left" w:pos="11183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Sweco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Polska sp. z o.o.; ul Franklina </w:t>
            </w:r>
            <w:proofErr w:type="spellStart"/>
            <w:r w:rsidRPr="001010AE">
              <w:rPr>
                <w:rFonts w:ascii="Arial" w:hAnsi="Arial" w:cs="Arial"/>
                <w:sz w:val="24"/>
                <w:szCs w:val="24"/>
              </w:rPr>
              <w:t>Roosvelta</w:t>
            </w:r>
            <w:proofErr w:type="spellEnd"/>
            <w:r w:rsidRPr="001010AE">
              <w:rPr>
                <w:rFonts w:ascii="Arial" w:hAnsi="Arial" w:cs="Arial"/>
                <w:sz w:val="24"/>
                <w:szCs w:val="24"/>
              </w:rPr>
              <w:t xml:space="preserve"> 22; 60-829 Poznań</w:t>
            </w:r>
          </w:p>
        </w:tc>
        <w:tc>
          <w:tcPr>
            <w:tcW w:w="1596" w:type="pct"/>
            <w:vAlign w:val="center"/>
          </w:tcPr>
          <w:p w14:paraId="36726CDA" w14:textId="149FFB79" w:rsidR="00475FA7" w:rsidRPr="001010AE" w:rsidRDefault="00D17285" w:rsidP="00320F4E">
            <w:pPr>
              <w:pStyle w:val="Akapitzlist"/>
              <w:tabs>
                <w:tab w:val="left" w:pos="11183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10AE">
              <w:rPr>
                <w:rFonts w:ascii="Arial" w:hAnsi="Arial" w:cs="Arial"/>
                <w:sz w:val="24"/>
                <w:szCs w:val="24"/>
              </w:rPr>
              <w:t>17.835,- zł</w:t>
            </w:r>
          </w:p>
        </w:tc>
      </w:tr>
    </w:tbl>
    <w:p w14:paraId="1FB4C019" w14:textId="41E2F05A" w:rsidR="00F50395" w:rsidRPr="001010AE" w:rsidRDefault="00F50395" w:rsidP="00983081">
      <w:pPr>
        <w:spacing w:before="120" w:line="360" w:lineRule="auto"/>
        <w:ind w:left="1418" w:hanging="142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……………………………………………</w:t>
      </w:r>
    </w:p>
    <w:p w14:paraId="743A4C1B" w14:textId="5218F7B9" w:rsidR="00983081" w:rsidRPr="001010AE" w:rsidRDefault="001010AE" w:rsidP="00983081">
      <w:pPr>
        <w:spacing w:line="360" w:lineRule="auto"/>
        <w:ind w:left="1416" w:hanging="14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</w:t>
      </w:r>
    </w:p>
    <w:p w14:paraId="763B879C" w14:textId="64CE7430" w:rsidR="001010AE" w:rsidRPr="001010AE" w:rsidRDefault="00983081" w:rsidP="001010AE">
      <w:pPr>
        <w:spacing w:line="360" w:lineRule="auto"/>
        <w:ind w:left="1416" w:hanging="141"/>
        <w:rPr>
          <w:rFonts w:ascii="Arial" w:hAnsi="Arial" w:cs="Arial"/>
          <w:sz w:val="24"/>
          <w:szCs w:val="24"/>
        </w:rPr>
      </w:pPr>
      <w:r w:rsidRPr="001010AE">
        <w:rPr>
          <w:rFonts w:ascii="Arial" w:hAnsi="Arial" w:cs="Arial"/>
          <w:sz w:val="24"/>
          <w:szCs w:val="24"/>
        </w:rPr>
        <w:t>……………………………………………</w:t>
      </w:r>
    </w:p>
    <w:sectPr w:rsidR="001010AE" w:rsidRPr="001010AE" w:rsidSect="00894F7B">
      <w:headerReference w:type="default" r:id="rId8"/>
      <w:footerReference w:type="default" r:id="rId9"/>
      <w:pgSz w:w="16838" w:h="11906" w:orient="landscape"/>
      <w:pgMar w:top="142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A6BE4" w14:textId="77777777" w:rsidR="004F081B" w:rsidRDefault="004F081B" w:rsidP="002D0251">
      <w:pPr>
        <w:spacing w:after="0" w:line="240" w:lineRule="auto"/>
      </w:pPr>
      <w:r>
        <w:separator/>
      </w:r>
    </w:p>
  </w:endnote>
  <w:endnote w:type="continuationSeparator" w:id="0">
    <w:p w14:paraId="7A925CD6" w14:textId="77777777" w:rsidR="004F081B" w:rsidRDefault="004F081B" w:rsidP="002D0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1400977"/>
      <w:docPartObj>
        <w:docPartGallery w:val="Page Numbers (Bottom of Page)"/>
        <w:docPartUnique/>
      </w:docPartObj>
    </w:sdtPr>
    <w:sdtEndPr/>
    <w:sdtContent>
      <w:p w14:paraId="0C3FB7A6" w14:textId="77777777" w:rsidR="002D0251" w:rsidRPr="001010AE" w:rsidRDefault="002D0251" w:rsidP="001010AE">
        <w:pPr>
          <w:pStyle w:val="Stopka"/>
          <w:spacing w:line="360" w:lineRule="auto"/>
          <w:jc w:val="right"/>
          <w:rPr>
            <w:rFonts w:ascii="Arial" w:hAnsi="Arial" w:cs="Arial"/>
            <w:sz w:val="24"/>
            <w:szCs w:val="24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86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8A4923" w14:textId="77777777" w:rsidR="004F081B" w:rsidRDefault="004F081B" w:rsidP="002D0251">
      <w:pPr>
        <w:spacing w:after="0" w:line="240" w:lineRule="auto"/>
      </w:pPr>
      <w:r>
        <w:separator/>
      </w:r>
    </w:p>
  </w:footnote>
  <w:footnote w:type="continuationSeparator" w:id="0">
    <w:p w14:paraId="36C618E4" w14:textId="77777777" w:rsidR="004F081B" w:rsidRDefault="004F081B" w:rsidP="002D0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4EA676" w14:textId="6B95114B" w:rsidR="00D80989" w:rsidRPr="00BB510C" w:rsidRDefault="00BB510C" w:rsidP="001010AE">
    <w:pPr>
      <w:pStyle w:val="Nagwek"/>
      <w:spacing w:after="240"/>
      <w:jc w:val="center"/>
    </w:pPr>
    <w:r>
      <w:rPr>
        <w:noProof/>
        <w:lang w:eastAsia="pl-PL"/>
      </w:rPr>
      <w:drawing>
        <wp:inline distT="0" distB="0" distL="0" distR="0" wp14:anchorId="50C55CA9" wp14:editId="2DF3F3B5">
          <wp:extent cx="5760720" cy="822869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B440DF"/>
    <w:multiLevelType w:val="hybridMultilevel"/>
    <w:tmpl w:val="E4A092EC"/>
    <w:lvl w:ilvl="0" w:tplc="ECD0ADB8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C8"/>
    <w:rsid w:val="000004F4"/>
    <w:rsid w:val="0007018D"/>
    <w:rsid w:val="001010AE"/>
    <w:rsid w:val="00103F81"/>
    <w:rsid w:val="001D7184"/>
    <w:rsid w:val="00222351"/>
    <w:rsid w:val="00222C05"/>
    <w:rsid w:val="00224E2E"/>
    <w:rsid w:val="0028072E"/>
    <w:rsid w:val="002A78B8"/>
    <w:rsid w:val="002D0251"/>
    <w:rsid w:val="00320F4E"/>
    <w:rsid w:val="003326D1"/>
    <w:rsid w:val="00363C51"/>
    <w:rsid w:val="003C0EB9"/>
    <w:rsid w:val="003C3378"/>
    <w:rsid w:val="00475FA7"/>
    <w:rsid w:val="00486A6D"/>
    <w:rsid w:val="004A3AF0"/>
    <w:rsid w:val="004A5DE5"/>
    <w:rsid w:val="004C289E"/>
    <w:rsid w:val="004D752D"/>
    <w:rsid w:val="004E05FD"/>
    <w:rsid w:val="004F081B"/>
    <w:rsid w:val="0050347D"/>
    <w:rsid w:val="0050357B"/>
    <w:rsid w:val="00521638"/>
    <w:rsid w:val="00524C10"/>
    <w:rsid w:val="005873CD"/>
    <w:rsid w:val="00594CE1"/>
    <w:rsid w:val="005D6279"/>
    <w:rsid w:val="005F4B8A"/>
    <w:rsid w:val="006303A7"/>
    <w:rsid w:val="006943D4"/>
    <w:rsid w:val="00695A14"/>
    <w:rsid w:val="006E2CD2"/>
    <w:rsid w:val="007745C3"/>
    <w:rsid w:val="007A38C1"/>
    <w:rsid w:val="00894F7B"/>
    <w:rsid w:val="00983081"/>
    <w:rsid w:val="009E135F"/>
    <w:rsid w:val="009F0868"/>
    <w:rsid w:val="00A06EFE"/>
    <w:rsid w:val="00A37352"/>
    <w:rsid w:val="00A52111"/>
    <w:rsid w:val="00A77961"/>
    <w:rsid w:val="00AD51AC"/>
    <w:rsid w:val="00AF76E1"/>
    <w:rsid w:val="00B0076F"/>
    <w:rsid w:val="00B026CB"/>
    <w:rsid w:val="00B529AB"/>
    <w:rsid w:val="00BB510C"/>
    <w:rsid w:val="00BB5716"/>
    <w:rsid w:val="00BB79C4"/>
    <w:rsid w:val="00C36754"/>
    <w:rsid w:val="00C55649"/>
    <w:rsid w:val="00CA58BA"/>
    <w:rsid w:val="00CC28C8"/>
    <w:rsid w:val="00CF0621"/>
    <w:rsid w:val="00D17285"/>
    <w:rsid w:val="00D57E49"/>
    <w:rsid w:val="00D80989"/>
    <w:rsid w:val="00E62A0B"/>
    <w:rsid w:val="00E667F6"/>
    <w:rsid w:val="00F14DED"/>
    <w:rsid w:val="00F50395"/>
    <w:rsid w:val="00F521FB"/>
    <w:rsid w:val="00F70AD4"/>
    <w:rsid w:val="00FE526A"/>
    <w:rsid w:val="00FE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05922"/>
  <w15:docId w15:val="{630E0DD0-850F-4AD8-A8AB-C2632142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03A7"/>
    <w:pPr>
      <w:keepNext/>
      <w:keepLines/>
      <w:suppressAutoHyphen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2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8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C28C8"/>
    <w:pPr>
      <w:ind w:left="720"/>
      <w:contextualSpacing/>
    </w:pPr>
  </w:style>
  <w:style w:type="table" w:styleId="Tabela-Siatka">
    <w:name w:val="Table Grid"/>
    <w:basedOn w:val="Standardowy"/>
    <w:uiPriority w:val="59"/>
    <w:rsid w:val="00CC2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D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0251"/>
  </w:style>
  <w:style w:type="paragraph" w:styleId="Stopka">
    <w:name w:val="footer"/>
    <w:basedOn w:val="Normalny"/>
    <w:link w:val="StopkaZnak"/>
    <w:uiPriority w:val="99"/>
    <w:unhideWhenUsed/>
    <w:rsid w:val="002D02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0251"/>
  </w:style>
  <w:style w:type="character" w:customStyle="1" w:styleId="Nagwek1Znak">
    <w:name w:val="Nagłówek 1 Znak"/>
    <w:basedOn w:val="Domylnaczcionkaakapitu"/>
    <w:link w:val="Nagwek1"/>
    <w:uiPriority w:val="9"/>
    <w:rsid w:val="006303A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885FB-BB1E-4550-B9F9-5589FDB6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Wojturski Konrad</cp:lastModifiedBy>
  <cp:revision>4</cp:revision>
  <cp:lastPrinted>2021-07-14T09:14:00Z</cp:lastPrinted>
  <dcterms:created xsi:type="dcterms:W3CDTF">2021-07-16T11:16:00Z</dcterms:created>
  <dcterms:modified xsi:type="dcterms:W3CDTF">2021-07-16T11:22:00Z</dcterms:modified>
</cp:coreProperties>
</file>